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0842" w14:textId="49410418" w:rsidR="00A7003B" w:rsidRDefault="00117A1C" w:rsidP="00621BF4">
      <w:pPr>
        <w:jc w:val="center"/>
        <w:rPr>
          <w:rFonts w:ascii="Cambria Math" w:hAnsi="Cambria Math"/>
          <w:b/>
          <w:bCs/>
          <w:sz w:val="40"/>
          <w:szCs w:val="40"/>
        </w:rPr>
      </w:pPr>
      <w:r>
        <w:rPr>
          <w:rFonts w:ascii="Cambria Math" w:hAnsi="Cambria Math"/>
          <w:b/>
          <w:bCs/>
          <w:sz w:val="40"/>
          <w:szCs w:val="40"/>
        </w:rPr>
        <w:t>Harford Hills Elementary</w:t>
      </w:r>
      <w:r w:rsidR="00A7003B" w:rsidRPr="00EC5000">
        <w:rPr>
          <w:rFonts w:ascii="Cambria Math" w:hAnsi="Cambria Math"/>
          <w:b/>
          <w:bCs/>
          <w:sz w:val="40"/>
          <w:szCs w:val="40"/>
        </w:rPr>
        <w:t xml:space="preserve"> School</w:t>
      </w:r>
      <w:r w:rsidR="00621BF4" w:rsidRPr="00EC5000">
        <w:rPr>
          <w:rFonts w:ascii="Cambria Math" w:hAnsi="Cambria Math"/>
          <w:b/>
          <w:bCs/>
          <w:sz w:val="40"/>
          <w:szCs w:val="40"/>
        </w:rPr>
        <w:t>’s Reopening Information</w:t>
      </w:r>
    </w:p>
    <w:p w14:paraId="14321132" w14:textId="77777777" w:rsidR="009309FB" w:rsidRPr="009309FB" w:rsidRDefault="009309FB" w:rsidP="009309FB">
      <w:pPr>
        <w:rPr>
          <w:rFonts w:ascii="Cambria Math" w:hAnsi="Cambria Math"/>
          <w:sz w:val="24"/>
          <w:szCs w:val="24"/>
        </w:rPr>
      </w:pPr>
      <w:r w:rsidRPr="009309FB">
        <w:rPr>
          <w:rFonts w:ascii="Cambria Math" w:hAnsi="Cambria Math"/>
          <w:sz w:val="24"/>
          <w:szCs w:val="24"/>
        </w:rPr>
        <w:t>We are looking forward to transitioning to hybrid instruction! This is new for all of us, and we will continue to communicate important</w:t>
      </w:r>
    </w:p>
    <w:p w14:paraId="5E46E894" w14:textId="5FCA672E" w:rsidR="009309FB" w:rsidRPr="009309FB" w:rsidRDefault="009309FB" w:rsidP="009309FB">
      <w:pPr>
        <w:rPr>
          <w:rFonts w:ascii="Cambria Math" w:hAnsi="Cambria Math"/>
          <w:sz w:val="24"/>
          <w:szCs w:val="24"/>
        </w:rPr>
      </w:pPr>
      <w:r w:rsidRPr="009309FB">
        <w:rPr>
          <w:rFonts w:ascii="Cambria Math" w:hAnsi="Cambria Math"/>
          <w:sz w:val="24"/>
          <w:szCs w:val="24"/>
        </w:rPr>
        <w:t>information and updates. Here are some important reminders to help you and your child prepare for returning to the building:</w:t>
      </w:r>
    </w:p>
    <w:tbl>
      <w:tblPr>
        <w:tblStyle w:val="TableGrid"/>
        <w:tblpPr w:leftFromText="180" w:rightFromText="180" w:vertAnchor="text" w:horzAnchor="margin" w:tblpY="133"/>
        <w:tblW w:w="10972" w:type="dxa"/>
        <w:tblLook w:val="04A0" w:firstRow="1" w:lastRow="0" w:firstColumn="1" w:lastColumn="0" w:noHBand="0" w:noVBand="1"/>
      </w:tblPr>
      <w:tblGrid>
        <w:gridCol w:w="5400"/>
        <w:gridCol w:w="5572"/>
      </w:tblGrid>
      <w:tr w:rsidR="00F427D3" w:rsidRPr="00621BF4" w14:paraId="14F2CA70" w14:textId="77777777" w:rsidTr="00F427D3">
        <w:trPr>
          <w:trHeight w:val="2699"/>
        </w:trPr>
        <w:tc>
          <w:tcPr>
            <w:tcW w:w="5400" w:type="dxa"/>
          </w:tcPr>
          <w:p w14:paraId="0D66A1F4" w14:textId="24CF8C2B" w:rsidR="00F427D3" w:rsidRPr="00900E44" w:rsidRDefault="009309FB" w:rsidP="00F427D3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EC3A0F3" wp14:editId="33DD4933">
                  <wp:simplePos x="0" y="0"/>
                  <wp:positionH relativeFrom="column">
                    <wp:posOffset>2372995</wp:posOffset>
                  </wp:positionH>
                  <wp:positionV relativeFrom="paragraph">
                    <wp:posOffset>51435</wp:posOffset>
                  </wp:positionV>
                  <wp:extent cx="565785" cy="292735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27D3"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>Arrival &amp; Dismissal Procedures:</w:t>
            </w:r>
            <w:r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 </w:t>
            </w:r>
          </w:p>
          <w:p w14:paraId="355FB67A" w14:textId="13FF42F0" w:rsidR="00F427D3" w:rsidRDefault="00F427D3" w:rsidP="00F427D3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</w:t>
            </w:r>
            <w:r w:rsidR="00726AEA">
              <w:rPr>
                <w:rFonts w:cstheme="minorHAnsi"/>
              </w:rPr>
              <w:t xml:space="preserve"> (8:40)</w:t>
            </w:r>
            <w:r>
              <w:rPr>
                <w:rFonts w:cstheme="minorHAnsi"/>
              </w:rPr>
              <w:t>:</w:t>
            </w:r>
          </w:p>
          <w:p w14:paraId="33E83FF0" w14:textId="77777777" w:rsidR="00F427D3" w:rsidRDefault="00F427D3" w:rsidP="00F427D3">
            <w:pPr>
              <w:rPr>
                <w:rFonts w:cstheme="minorHAnsi"/>
              </w:rPr>
            </w:pPr>
            <w:r w:rsidRPr="00670902">
              <w:rPr>
                <w:rFonts w:cstheme="minorHAnsi"/>
              </w:rPr>
              <w:t>Car riders</w:t>
            </w:r>
            <w:r>
              <w:rPr>
                <w:rFonts w:cstheme="minorHAnsi"/>
              </w:rPr>
              <w:t xml:space="preserve"> will remain in cars until 8:40. Car riders and walkers enter as follows:</w:t>
            </w:r>
          </w:p>
          <w:p w14:paraId="6FE996F4" w14:textId="77777777" w:rsidR="00F427D3" w:rsidRPr="00106566" w:rsidRDefault="00F427D3" w:rsidP="00F427D3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106566">
              <w:rPr>
                <w:rFonts w:cstheme="minorHAnsi"/>
              </w:rPr>
              <w:t>K and 3</w:t>
            </w:r>
            <w:r>
              <w:rPr>
                <w:rFonts w:cstheme="minorHAnsi"/>
              </w:rPr>
              <w:t xml:space="preserve"> enter through midway door behind trailer</w:t>
            </w:r>
          </w:p>
          <w:p w14:paraId="6F50F464" w14:textId="77777777" w:rsidR="00F427D3" w:rsidRPr="00106566" w:rsidRDefault="00F427D3" w:rsidP="00F427D3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106566">
              <w:rPr>
                <w:rFonts w:cstheme="minorHAnsi"/>
              </w:rPr>
              <w:t>4 and 5</w:t>
            </w:r>
            <w:r>
              <w:rPr>
                <w:rFonts w:cstheme="minorHAnsi"/>
              </w:rPr>
              <w:t xml:space="preserve"> enter through end of C wing</w:t>
            </w:r>
          </w:p>
          <w:p w14:paraId="0FBC93F2" w14:textId="77777777" w:rsidR="00F427D3" w:rsidRDefault="00F427D3" w:rsidP="00F427D3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106566">
              <w:rPr>
                <w:rFonts w:cstheme="minorHAnsi"/>
              </w:rPr>
              <w:t>1 and 2</w:t>
            </w:r>
            <w:r>
              <w:rPr>
                <w:rFonts w:cstheme="minorHAnsi"/>
              </w:rPr>
              <w:t xml:space="preserve"> enter through cafeteria</w:t>
            </w:r>
          </w:p>
          <w:p w14:paraId="508468E1" w14:textId="77777777" w:rsidR="00F427D3" w:rsidRDefault="00F427D3" w:rsidP="00F427D3">
            <w:pPr>
              <w:rPr>
                <w:rFonts w:cstheme="minorHAnsi"/>
              </w:rPr>
            </w:pPr>
            <w:r>
              <w:rPr>
                <w:rFonts w:cstheme="minorHAnsi"/>
              </w:rPr>
              <w:t>Bus riders enter through the front doors.</w:t>
            </w:r>
          </w:p>
          <w:p w14:paraId="02B861E6" w14:textId="69F9C0DD" w:rsidR="00F427D3" w:rsidRDefault="00F427D3" w:rsidP="00F427D3">
            <w:pPr>
              <w:rPr>
                <w:rFonts w:cstheme="minorHAnsi"/>
              </w:rPr>
            </w:pPr>
            <w:r>
              <w:rPr>
                <w:rFonts w:cstheme="minorHAnsi"/>
              </w:rPr>
              <w:t>Dismissal</w:t>
            </w:r>
            <w:r w:rsidR="00726AEA">
              <w:rPr>
                <w:rFonts w:cstheme="minorHAnsi"/>
              </w:rPr>
              <w:t xml:space="preserve"> (3:20)</w:t>
            </w:r>
            <w:r>
              <w:rPr>
                <w:rFonts w:cstheme="minorHAnsi"/>
              </w:rPr>
              <w:t>:</w:t>
            </w:r>
          </w:p>
          <w:p w14:paraId="76906614" w14:textId="77777777" w:rsidR="00F427D3" w:rsidRDefault="00F427D3" w:rsidP="00F427D3">
            <w:pPr>
              <w:rPr>
                <w:rFonts w:cstheme="minorHAnsi"/>
              </w:rPr>
            </w:pPr>
            <w:r>
              <w:rPr>
                <w:rFonts w:cstheme="minorHAnsi"/>
              </w:rPr>
              <w:t>PK-2 car riders dismiss from the cafeteria.</w:t>
            </w:r>
          </w:p>
          <w:p w14:paraId="1CA90FF2" w14:textId="77777777" w:rsidR="00F427D3" w:rsidRPr="00CE38B8" w:rsidRDefault="00F427D3" w:rsidP="00F427D3">
            <w:pPr>
              <w:rPr>
                <w:rFonts w:cstheme="minorHAnsi"/>
              </w:rPr>
            </w:pPr>
            <w:r>
              <w:rPr>
                <w:rFonts w:cstheme="minorHAnsi"/>
              </w:rPr>
              <w:t>3-5 car riders dismiss from midway door.</w:t>
            </w:r>
          </w:p>
          <w:p w14:paraId="1CD57914" w14:textId="77777777" w:rsidR="00F427D3" w:rsidRDefault="00F427D3" w:rsidP="00F427D3">
            <w:pPr>
              <w:rPr>
                <w:rFonts w:cstheme="minorHAnsi"/>
              </w:rPr>
            </w:pPr>
            <w:r>
              <w:rPr>
                <w:rFonts w:cstheme="minorHAnsi"/>
              </w:rPr>
              <w:t>Walkers will be dismissed from outside classroom doors.</w:t>
            </w:r>
          </w:p>
          <w:p w14:paraId="4492B6A7" w14:textId="77777777" w:rsidR="00F427D3" w:rsidRPr="00FE45B1" w:rsidRDefault="00F427D3" w:rsidP="00F427D3">
            <w:pPr>
              <w:rPr>
                <w:rFonts w:cstheme="minorHAnsi"/>
              </w:rPr>
            </w:pPr>
            <w:r>
              <w:rPr>
                <w:rFonts w:cstheme="minorHAnsi"/>
              </w:rPr>
              <w:t>Bus Riders will wait in classrooms until bus is called and leave through the front door.</w:t>
            </w:r>
          </w:p>
          <w:p w14:paraId="4B75FBF6" w14:textId="77777777" w:rsidR="00F427D3" w:rsidRPr="00621BF4" w:rsidRDefault="00F427D3" w:rsidP="00F427D3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5572" w:type="dxa"/>
          </w:tcPr>
          <w:p w14:paraId="084FD74D" w14:textId="0EE7393F" w:rsidR="00F427D3" w:rsidRDefault="00F427D3" w:rsidP="00F427D3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Face Covering: </w:t>
            </w:r>
          </w:p>
          <w:p w14:paraId="578BE1D4" w14:textId="77777777" w:rsidR="009309FB" w:rsidRPr="00900E44" w:rsidRDefault="009309FB" w:rsidP="00F427D3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  <w:p w14:paraId="7A034AA9" w14:textId="77777777" w:rsidR="00F427D3" w:rsidRPr="00621BF4" w:rsidRDefault="00F427D3" w:rsidP="00F427D3">
            <w:pPr>
              <w:pStyle w:val="ListParagraph"/>
              <w:numPr>
                <w:ilvl w:val="0"/>
                <w:numId w:val="32"/>
              </w:numPr>
              <w:rPr>
                <w:rFonts w:eastAsiaTheme="minorEastAsia"/>
                <w:b/>
                <w:bCs/>
              </w:rPr>
            </w:pPr>
            <w:r w:rsidRPr="5C3CE24D">
              <w:rPr>
                <w:rFonts w:ascii="Calibri" w:eastAsia="Calibri" w:hAnsi="Calibri" w:cs="Calibri"/>
              </w:rPr>
              <w:t>Face coverings are required for all persons in a BCPS facility or vehicle as well as on BCPS property.  Face coverings are required during transportation to/from school on a bus as well as outdoors on campuses.</w:t>
            </w:r>
          </w:p>
          <w:p w14:paraId="6B541D3E" w14:textId="2E096BE1" w:rsidR="00F427D3" w:rsidRPr="00621BF4" w:rsidRDefault="009309FB" w:rsidP="00F427D3">
            <w:pPr>
              <w:pStyle w:val="ListParagraph"/>
              <w:numPr>
                <w:ilvl w:val="0"/>
                <w:numId w:val="3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85D978" wp14:editId="160A1584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702310</wp:posOffset>
                  </wp:positionV>
                  <wp:extent cx="664210" cy="6235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427D3" w:rsidRPr="5C3CE24D">
              <w:t xml:space="preserve">Each school, office, and school bus will have a supply of disposable face coverings for students and employees who forget their face covering or whose face covering becomes soiled or damaged. </w:t>
            </w:r>
            <w:r w:rsidR="00F427D3">
              <w:t xml:space="preserve">                                                                                    </w:t>
            </w:r>
          </w:p>
        </w:tc>
      </w:tr>
      <w:tr w:rsidR="00F427D3" w14:paraId="2216518C" w14:textId="77777777" w:rsidTr="00F427D3">
        <w:tc>
          <w:tcPr>
            <w:tcW w:w="5400" w:type="dxa"/>
          </w:tcPr>
          <w:p w14:paraId="414CE85B" w14:textId="77777777" w:rsidR="00F427D3" w:rsidRPr="00900E44" w:rsidRDefault="00F427D3" w:rsidP="00F427D3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>Screening &amp; Stay Home When Appropriate:</w:t>
            </w:r>
          </w:p>
          <w:p w14:paraId="3E7AB157" w14:textId="77777777" w:rsidR="00F427D3" w:rsidRDefault="00F427D3" w:rsidP="00F427D3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</w:rPr>
            </w:pPr>
            <w:r w:rsidRPr="5C3CE24D">
              <w:rPr>
                <w:rFonts w:eastAsiaTheme="minorEastAsia"/>
              </w:rPr>
              <w:t>All employees and students are expected to screen themselves daily for symptoms of COVID-19.</w:t>
            </w:r>
          </w:p>
          <w:p w14:paraId="03F23EFC" w14:textId="77777777" w:rsidR="00F427D3" w:rsidRDefault="00F427D3" w:rsidP="00F427D3">
            <w:pPr>
              <w:pStyle w:val="ListParagraph"/>
              <w:numPr>
                <w:ilvl w:val="0"/>
                <w:numId w:val="34"/>
              </w:numPr>
            </w:pPr>
            <w:r w:rsidRPr="5C3CE24D">
              <w:rPr>
                <w:rFonts w:eastAsiaTheme="minorEastAsia"/>
                <w:b/>
                <w:bCs/>
              </w:rPr>
              <w:t>Remain home</w:t>
            </w:r>
            <w:r w:rsidRPr="5C3CE24D">
              <w:rPr>
                <w:rFonts w:eastAsiaTheme="minorEastAsia"/>
              </w:rPr>
              <w:t xml:space="preserve"> if you have symptoms, confirmed COVID-19 illness, had recent contact with a person with COVID-19 and/or awaiting test results.</w:t>
            </w:r>
          </w:p>
          <w:p w14:paraId="2D2AFF2C" w14:textId="7AB04B18" w:rsidR="00F427D3" w:rsidRPr="00DE6E3F" w:rsidRDefault="00F427D3" w:rsidP="00F427D3">
            <w:pPr>
              <w:pStyle w:val="ListParagraph"/>
              <w:numPr>
                <w:ilvl w:val="0"/>
                <w:numId w:val="34"/>
              </w:numPr>
            </w:pPr>
            <w:r w:rsidRPr="5C3CE24D">
              <w:rPr>
                <w:rFonts w:eastAsiaTheme="minorEastAsia"/>
              </w:rPr>
              <w:t>Parents will receive a screening checklist and magnet with the screening practices.</w:t>
            </w:r>
          </w:p>
        </w:tc>
        <w:tc>
          <w:tcPr>
            <w:tcW w:w="5572" w:type="dxa"/>
          </w:tcPr>
          <w:p w14:paraId="658C053D" w14:textId="77777777" w:rsidR="00F427D3" w:rsidRPr="00900E44" w:rsidRDefault="00F427D3" w:rsidP="00F427D3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>Social Distancing:</w:t>
            </w:r>
          </w:p>
          <w:p w14:paraId="47B1CF39" w14:textId="77777777" w:rsidR="00F427D3" w:rsidRDefault="00F427D3" w:rsidP="00F427D3">
            <w:pPr>
              <w:pStyle w:val="ListParagraph"/>
              <w:numPr>
                <w:ilvl w:val="0"/>
                <w:numId w:val="33"/>
              </w:numPr>
              <w:rPr>
                <w:rFonts w:eastAsiaTheme="minorEastAsia"/>
                <w:b/>
                <w:bCs/>
              </w:rPr>
            </w:pPr>
            <w:r w:rsidRPr="5C3CE24D">
              <w:rPr>
                <w:rFonts w:eastAsiaTheme="minorEastAsia"/>
              </w:rPr>
              <w:t>Classroom furniture is arranged to provide 6-feet separation between students, when possible.</w:t>
            </w:r>
          </w:p>
          <w:p w14:paraId="0B67A44A" w14:textId="595B9CD9" w:rsidR="00F427D3" w:rsidRDefault="0077565A" w:rsidP="00F427D3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5A9A890" wp14:editId="76F7C1F8">
                  <wp:simplePos x="0" y="0"/>
                  <wp:positionH relativeFrom="column">
                    <wp:posOffset>2131695</wp:posOffset>
                  </wp:positionH>
                  <wp:positionV relativeFrom="paragraph">
                    <wp:posOffset>470535</wp:posOffset>
                  </wp:positionV>
                  <wp:extent cx="920750" cy="844550"/>
                  <wp:effectExtent l="0" t="0" r="0" b="0"/>
                  <wp:wrapTight wrapText="bothSides">
                    <wp:wrapPolygon edited="0">
                      <wp:start x="0" y="0"/>
                      <wp:lineTo x="0" y="20950"/>
                      <wp:lineTo x="21004" y="20950"/>
                      <wp:lineTo x="210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27D3" w:rsidRPr="5C3CE24D">
              <w:rPr>
                <w:rFonts w:eastAsiaTheme="minorEastAsia"/>
              </w:rPr>
              <w:t>Reduce gathering of students in any area – refer to changes in arrival and dismissal procedures and movement in the hallways.</w:t>
            </w:r>
          </w:p>
        </w:tc>
      </w:tr>
      <w:tr w:rsidR="00F427D3" w:rsidRPr="00621BF4" w14:paraId="3C0F789E" w14:textId="77777777" w:rsidTr="00F427D3">
        <w:tc>
          <w:tcPr>
            <w:tcW w:w="5400" w:type="dxa"/>
          </w:tcPr>
          <w:p w14:paraId="4D433735" w14:textId="77777777" w:rsidR="00F427D3" w:rsidRPr="00900E44" w:rsidRDefault="00F427D3" w:rsidP="00F427D3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>Hand Hygiene:</w:t>
            </w:r>
          </w:p>
          <w:p w14:paraId="26A9D3CF" w14:textId="77777777" w:rsidR="00F427D3" w:rsidRPr="00621BF4" w:rsidRDefault="00F427D3" w:rsidP="00F427D3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  <w:b/>
              </w:rPr>
            </w:pPr>
            <w:r w:rsidRPr="5C3CE24D">
              <w:rPr>
                <w:rFonts w:ascii="Calibri" w:eastAsia="Calibri" w:hAnsi="Calibri" w:cs="Calibri"/>
              </w:rPr>
              <w:t xml:space="preserve">Times for handwashing </w:t>
            </w:r>
            <w:r w:rsidRPr="7AEEE5BA">
              <w:rPr>
                <w:rFonts w:ascii="Calibri" w:eastAsia="Calibri" w:hAnsi="Calibri" w:cs="Calibri"/>
              </w:rPr>
              <w:t xml:space="preserve">or use of hand sanitizer </w:t>
            </w:r>
            <w:r w:rsidRPr="5C3CE24D">
              <w:rPr>
                <w:rFonts w:ascii="Calibri" w:eastAsia="Calibri" w:hAnsi="Calibri" w:cs="Calibri"/>
              </w:rPr>
              <w:t>to include before and after meals, upon arrival to schools’ offices and home, before and after use of any shared items, after use of the restroom, after sneezing/coughing and other time hands are contaminated</w:t>
            </w:r>
            <w:r w:rsidRPr="05316DE6">
              <w:rPr>
                <w:rFonts w:ascii="Calibri" w:eastAsia="Calibri" w:hAnsi="Calibri" w:cs="Calibri"/>
              </w:rPr>
              <w:t>.</w:t>
            </w:r>
          </w:p>
          <w:p w14:paraId="5C2F60B9" w14:textId="21A78173" w:rsidR="00F427D3" w:rsidRPr="00621BF4" w:rsidRDefault="00F427D3" w:rsidP="00F427D3">
            <w:pPr>
              <w:rPr>
                <w:rFonts w:ascii="Calibri" w:eastAsia="Calibri" w:hAnsi="Calibri" w:cs="Calibri"/>
              </w:rPr>
            </w:pPr>
          </w:p>
          <w:p w14:paraId="209E7FB6" w14:textId="321DD159" w:rsidR="00F427D3" w:rsidRPr="00621BF4" w:rsidRDefault="009309FB" w:rsidP="00F427D3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D190233" wp14:editId="2D407510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635</wp:posOffset>
                  </wp:positionV>
                  <wp:extent cx="622300" cy="612770"/>
                  <wp:effectExtent l="0" t="0" r="6350" b="0"/>
                  <wp:wrapTight wrapText="bothSides">
                    <wp:wrapPolygon edited="0">
                      <wp:start x="0" y="0"/>
                      <wp:lineTo x="0" y="20838"/>
                      <wp:lineTo x="21159" y="20838"/>
                      <wp:lineTo x="2115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1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72" w:type="dxa"/>
          </w:tcPr>
          <w:p w14:paraId="7B962F2C" w14:textId="77777777" w:rsidR="00F427D3" w:rsidRPr="00900E44" w:rsidRDefault="00F427D3" w:rsidP="00F427D3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Breakfast &amp; Lunch: </w:t>
            </w:r>
          </w:p>
          <w:p w14:paraId="4B9CA4D1" w14:textId="77777777" w:rsidR="00F427D3" w:rsidRPr="00D20F4C" w:rsidRDefault="00F427D3" w:rsidP="00F427D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20F4C">
              <w:rPr>
                <w:rFonts w:cstheme="minorHAnsi"/>
              </w:rPr>
              <w:t xml:space="preserve">Breakfast will be provided free of charge to each student upon arrival at 3 locations throughout the building. </w:t>
            </w:r>
            <w:r>
              <w:rPr>
                <w:rFonts w:cstheme="minorHAnsi"/>
              </w:rPr>
              <w:t>Breakfast will be eaten in classrooms.</w:t>
            </w:r>
          </w:p>
          <w:p w14:paraId="536BCD40" w14:textId="77777777" w:rsidR="00F427D3" w:rsidRDefault="00F427D3" w:rsidP="00F427D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20F4C">
              <w:rPr>
                <w:rFonts w:cstheme="minorHAnsi"/>
              </w:rPr>
              <w:t xml:space="preserve">Bagged lunches will be provided free of charge to any student during lunch. </w:t>
            </w:r>
            <w:r>
              <w:rPr>
                <w:rFonts w:cstheme="minorHAnsi"/>
              </w:rPr>
              <w:t>Students may bring a lunch from home.</w:t>
            </w:r>
          </w:p>
          <w:p w14:paraId="69ADFC98" w14:textId="77777777" w:rsidR="00F427D3" w:rsidRDefault="00F427D3" w:rsidP="00F427D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20F4C">
              <w:rPr>
                <w:rFonts w:cstheme="minorHAnsi"/>
              </w:rPr>
              <w:t xml:space="preserve">Lunches will be picked up at a table upon entering </w:t>
            </w:r>
            <w:r>
              <w:rPr>
                <w:rFonts w:cstheme="minorHAnsi"/>
              </w:rPr>
              <w:t xml:space="preserve">the </w:t>
            </w:r>
            <w:r w:rsidRPr="00D20F4C">
              <w:rPr>
                <w:rFonts w:cstheme="minorHAnsi"/>
              </w:rPr>
              <w:t xml:space="preserve">cafeteria. </w:t>
            </w:r>
            <w:r>
              <w:rPr>
                <w:rFonts w:cstheme="minorHAnsi"/>
              </w:rPr>
              <w:t>There will be one entrée, as well as a yogurt box lunch, available each day.</w:t>
            </w:r>
          </w:p>
          <w:p w14:paraId="52C04615" w14:textId="77777777" w:rsidR="00F427D3" w:rsidRDefault="00F427D3" w:rsidP="00F427D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20F4C">
              <w:rPr>
                <w:rFonts w:cstheme="minorHAnsi"/>
              </w:rPr>
              <w:t>Students will sit at cafeteria tables socially distanced</w:t>
            </w:r>
            <w:r>
              <w:rPr>
                <w:rFonts w:cstheme="minorHAnsi"/>
              </w:rPr>
              <w:t>.</w:t>
            </w:r>
          </w:p>
          <w:p w14:paraId="354D7EED" w14:textId="7782AD20" w:rsidR="00F427D3" w:rsidRDefault="00F427D3" w:rsidP="00F427D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will be no money exchanged and no snacks available. </w:t>
            </w:r>
          </w:p>
          <w:p w14:paraId="6B388AE6" w14:textId="18D5ABF0" w:rsidR="002045ED" w:rsidRPr="00FC7204" w:rsidRDefault="002045ED" w:rsidP="00F427D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Due to COVID restrictions and safety, </w:t>
            </w:r>
            <w:r w:rsidR="001A08E0">
              <w:rPr>
                <w:rFonts w:cstheme="minorHAnsi"/>
              </w:rPr>
              <w:t>we will not be able to accept lunches</w:t>
            </w:r>
            <w:r w:rsidR="00257A10">
              <w:rPr>
                <w:rFonts w:cstheme="minorHAnsi"/>
              </w:rPr>
              <w:t xml:space="preserve"> from outside places </w:t>
            </w:r>
            <w:r w:rsidR="003B56DB">
              <w:rPr>
                <w:rFonts w:cstheme="minorHAnsi"/>
              </w:rPr>
              <w:t xml:space="preserve">throughout the day </w:t>
            </w:r>
            <w:r w:rsidR="00257A10">
              <w:rPr>
                <w:rFonts w:cstheme="minorHAnsi"/>
              </w:rPr>
              <w:t xml:space="preserve">(ex. Chick fil A). If a student does not bring a lunch from home, they will be provided a free lunch. </w:t>
            </w:r>
          </w:p>
          <w:p w14:paraId="790B2821" w14:textId="77777777" w:rsidR="00F427D3" w:rsidRPr="00621BF4" w:rsidRDefault="00F427D3" w:rsidP="00F427D3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F427D3" w:rsidRPr="00621BF4" w14:paraId="5F62BEBD" w14:textId="77777777" w:rsidTr="00F427D3">
        <w:tc>
          <w:tcPr>
            <w:tcW w:w="5400" w:type="dxa"/>
          </w:tcPr>
          <w:p w14:paraId="2C2CBCA1" w14:textId="77777777" w:rsidR="0077565A" w:rsidRDefault="0077565A" w:rsidP="00F427D3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  <w:p w14:paraId="679DA3E9" w14:textId="729F9CB7" w:rsidR="0077565A" w:rsidRPr="00900E44" w:rsidRDefault="00F427D3" w:rsidP="00F427D3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lastRenderedPageBreak/>
              <w:t>Supplies &amp; Devices:</w:t>
            </w:r>
          </w:p>
          <w:p w14:paraId="7EFFBA61" w14:textId="77777777" w:rsidR="00F427D3" w:rsidRDefault="00F427D3" w:rsidP="00F427D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School supply lists will be sent to parents by teachers.</w:t>
            </w:r>
          </w:p>
          <w:p w14:paraId="339E2615" w14:textId="77777777" w:rsidR="00F427D3" w:rsidRDefault="00F427D3" w:rsidP="00F427D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Students must bring their device and charger to and from school each day. They should bring headphones or earbuds as well.</w:t>
            </w:r>
          </w:p>
          <w:p w14:paraId="5527BD6F" w14:textId="53DAD4CB" w:rsidR="00F427D3" w:rsidRDefault="00F427D3" w:rsidP="00F427D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Each student should bring a water bottle. (water fountains will not be available)</w:t>
            </w:r>
          </w:p>
          <w:p w14:paraId="0D226264" w14:textId="77777777" w:rsidR="009309FB" w:rsidRPr="00A03F9E" w:rsidRDefault="009309FB" w:rsidP="009309FB">
            <w:pPr>
              <w:pStyle w:val="ListParagraph"/>
              <w:ind w:left="360"/>
              <w:rPr>
                <w:rFonts w:cstheme="minorHAnsi"/>
              </w:rPr>
            </w:pPr>
          </w:p>
          <w:p w14:paraId="709B21F0" w14:textId="23BEA585" w:rsidR="00F427D3" w:rsidRPr="00621BF4" w:rsidRDefault="009309FB" w:rsidP="00F427D3">
            <w:pPr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1267EE62" wp14:editId="4B4FEA42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21590</wp:posOffset>
                  </wp:positionV>
                  <wp:extent cx="829310" cy="664210"/>
                  <wp:effectExtent l="0" t="0" r="8890" b="2540"/>
                  <wp:wrapTight wrapText="bothSides">
                    <wp:wrapPolygon edited="0">
                      <wp:start x="0" y="0"/>
                      <wp:lineTo x="0" y="21063"/>
                      <wp:lineTo x="21335" y="21063"/>
                      <wp:lineTo x="2133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A0D2C92" w14:textId="77777777" w:rsidR="00F427D3" w:rsidRPr="00621BF4" w:rsidRDefault="00F427D3" w:rsidP="00F427D3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5572" w:type="dxa"/>
          </w:tcPr>
          <w:p w14:paraId="69A4CED4" w14:textId="77777777" w:rsidR="0077565A" w:rsidRDefault="0077565A" w:rsidP="00F427D3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  <w:p w14:paraId="7673C902" w14:textId="4B4D2582" w:rsidR="00F427D3" w:rsidRPr="00900E44" w:rsidRDefault="00F427D3" w:rsidP="00F427D3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lastRenderedPageBreak/>
              <w:t>Visitors:</w:t>
            </w:r>
          </w:p>
          <w:p w14:paraId="52F3481D" w14:textId="77777777" w:rsidR="00F427D3" w:rsidRPr="00621BF4" w:rsidRDefault="00F427D3" w:rsidP="00F427D3">
            <w:pPr>
              <w:pStyle w:val="ListParagraph"/>
              <w:numPr>
                <w:ilvl w:val="0"/>
                <w:numId w:val="36"/>
              </w:numPr>
              <w:rPr>
                <w:rFonts w:eastAsiaTheme="minorEastAsia"/>
              </w:rPr>
            </w:pPr>
            <w:r w:rsidRPr="5C3CE24D">
              <w:rPr>
                <w:rFonts w:eastAsiaTheme="minorEastAsia"/>
              </w:rPr>
              <w:t>To visit a BCPS school, visitors must have an appointment.</w:t>
            </w:r>
          </w:p>
          <w:p w14:paraId="5A225A13" w14:textId="77777777" w:rsidR="00F427D3" w:rsidRPr="00621BF4" w:rsidRDefault="00F427D3" w:rsidP="00F427D3">
            <w:pPr>
              <w:pStyle w:val="ListParagraph"/>
              <w:numPr>
                <w:ilvl w:val="0"/>
                <w:numId w:val="36"/>
              </w:numPr>
            </w:pPr>
            <w:r w:rsidRPr="5C3CE24D">
              <w:rPr>
                <w:rFonts w:eastAsiaTheme="minorEastAsia"/>
              </w:rPr>
              <w:t>Visits will be conducted remotely or outside, whenever possible.</w:t>
            </w:r>
          </w:p>
          <w:p w14:paraId="72E66710" w14:textId="77777777" w:rsidR="00F427D3" w:rsidRPr="00621BF4" w:rsidRDefault="00F427D3" w:rsidP="00F427D3">
            <w:pPr>
              <w:pStyle w:val="ListParagraph"/>
              <w:numPr>
                <w:ilvl w:val="0"/>
                <w:numId w:val="36"/>
              </w:numPr>
            </w:pPr>
            <w:r w:rsidRPr="5C3CE24D">
              <w:rPr>
                <w:rFonts w:eastAsiaTheme="minorEastAsia"/>
              </w:rPr>
              <w:t>If an indoor visit is required, visitors will be required to wear a face covering and practice social distancing.</w:t>
            </w:r>
          </w:p>
          <w:p w14:paraId="0C0CBAB1" w14:textId="77777777" w:rsidR="00F427D3" w:rsidRPr="00621BF4" w:rsidRDefault="00F427D3" w:rsidP="00F427D3">
            <w:pPr>
              <w:pStyle w:val="ListParagraph"/>
              <w:numPr>
                <w:ilvl w:val="0"/>
                <w:numId w:val="36"/>
              </w:numPr>
              <w:rPr>
                <w:rFonts w:ascii="Cambria Math" w:hAnsi="Cambria Math"/>
                <w:b/>
                <w:bCs/>
              </w:rPr>
            </w:pPr>
            <w:r w:rsidRPr="5C3CE24D">
              <w:rPr>
                <w:rFonts w:eastAsiaTheme="minorEastAsia"/>
              </w:rPr>
              <w:t>The number of people admitted to the building will be limited.</w:t>
            </w:r>
          </w:p>
        </w:tc>
      </w:tr>
    </w:tbl>
    <w:p w14:paraId="48AE4FEA" w14:textId="77777777" w:rsidR="0096165F" w:rsidRPr="00621BF4" w:rsidRDefault="0096165F">
      <w:pPr>
        <w:rPr>
          <w:rFonts w:ascii="Cambria Math" w:hAnsi="Cambria Math"/>
          <w:b/>
          <w:bCs/>
        </w:rPr>
      </w:pPr>
    </w:p>
    <w:sectPr w:rsidR="0096165F" w:rsidRPr="00621BF4" w:rsidSect="00621BF4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AA0"/>
    <w:multiLevelType w:val="hybridMultilevel"/>
    <w:tmpl w:val="FFFFFFFF"/>
    <w:lvl w:ilvl="0" w:tplc="231891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82AF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2861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4620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1812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62EB6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CC71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FC29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AB874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00FB2"/>
    <w:multiLevelType w:val="hybridMultilevel"/>
    <w:tmpl w:val="FFFFFFFF"/>
    <w:lvl w:ilvl="0" w:tplc="B12EA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66D3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D20F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E21F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0075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78FC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2A1C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D008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D099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F4826"/>
    <w:multiLevelType w:val="hybridMultilevel"/>
    <w:tmpl w:val="FFFFFFFF"/>
    <w:lvl w:ilvl="0" w:tplc="36D01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420F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5D266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8427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68C0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920F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00F0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027C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7C13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F55DA"/>
    <w:multiLevelType w:val="hybridMultilevel"/>
    <w:tmpl w:val="93408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12DF9"/>
    <w:multiLevelType w:val="hybridMultilevel"/>
    <w:tmpl w:val="F026672E"/>
    <w:lvl w:ilvl="0" w:tplc="ECA28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56A6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D04B2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02AE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E82D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126A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2AB5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34C7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6EC8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73E4F"/>
    <w:multiLevelType w:val="hybridMultilevel"/>
    <w:tmpl w:val="030E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657"/>
    <w:multiLevelType w:val="hybridMultilevel"/>
    <w:tmpl w:val="FFFFFFFF"/>
    <w:lvl w:ilvl="0" w:tplc="AA3E9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EE12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18A59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7AC6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BE1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904F2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2878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089A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CC84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F4371"/>
    <w:multiLevelType w:val="hybridMultilevel"/>
    <w:tmpl w:val="FFFFFFFF"/>
    <w:lvl w:ilvl="0" w:tplc="14F07B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4007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130C4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CE28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84B5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18E5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BA63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F48E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C8CB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82603"/>
    <w:multiLevelType w:val="hybridMultilevel"/>
    <w:tmpl w:val="E0CEE774"/>
    <w:lvl w:ilvl="0" w:tplc="CA20B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5CD8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D289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8015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BCFD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AB3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24E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6AF5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729B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87277"/>
    <w:multiLevelType w:val="hybridMultilevel"/>
    <w:tmpl w:val="FFFFFFFF"/>
    <w:lvl w:ilvl="0" w:tplc="3FD89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B6B3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08A9E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0023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504F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6CF3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0E3D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3AC4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047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D3763"/>
    <w:multiLevelType w:val="hybridMultilevel"/>
    <w:tmpl w:val="322A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02380"/>
    <w:multiLevelType w:val="hybridMultilevel"/>
    <w:tmpl w:val="54362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15033"/>
    <w:multiLevelType w:val="hybridMultilevel"/>
    <w:tmpl w:val="FFFFFFFF"/>
    <w:lvl w:ilvl="0" w:tplc="FB4AF7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3454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9AA5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708D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E206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85ABD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12EE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DC34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BA80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90C1A"/>
    <w:multiLevelType w:val="hybridMultilevel"/>
    <w:tmpl w:val="FFFFFFFF"/>
    <w:lvl w:ilvl="0" w:tplc="C14AC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D4DB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5CDB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4430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945B1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1843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8A89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5E3E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1421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B3041"/>
    <w:multiLevelType w:val="hybridMultilevel"/>
    <w:tmpl w:val="FFFFFFFF"/>
    <w:lvl w:ilvl="0" w:tplc="F7040B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6648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3E72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9820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F281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D49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E6F4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8C70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9141F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627895"/>
    <w:multiLevelType w:val="hybridMultilevel"/>
    <w:tmpl w:val="FFFFFFFF"/>
    <w:lvl w:ilvl="0" w:tplc="642A3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1A31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BEAC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C039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A27A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F4AC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CAE0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2058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EB25F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D4199"/>
    <w:multiLevelType w:val="hybridMultilevel"/>
    <w:tmpl w:val="AD10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478FA"/>
    <w:multiLevelType w:val="hybridMultilevel"/>
    <w:tmpl w:val="FFFFFFFF"/>
    <w:lvl w:ilvl="0" w:tplc="E2CAF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0242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52E2E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3660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F204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FEE20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6625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B65E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20C0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1613EA"/>
    <w:multiLevelType w:val="hybridMultilevel"/>
    <w:tmpl w:val="7B5E55A0"/>
    <w:lvl w:ilvl="0" w:tplc="55CC0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0EEC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2CD6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940A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B48D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786C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7252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26D4C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59AC9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347A70"/>
    <w:multiLevelType w:val="hybridMultilevel"/>
    <w:tmpl w:val="FFFFFFFF"/>
    <w:lvl w:ilvl="0" w:tplc="C1B24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E242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88A25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4E1E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1680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00A57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5A2D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3EBD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8606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26266E"/>
    <w:multiLevelType w:val="hybridMultilevel"/>
    <w:tmpl w:val="FFFFFFFF"/>
    <w:lvl w:ilvl="0" w:tplc="E3B41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BEB1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8CC26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3A87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2CFD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B76BA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8280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7098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7042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A873E2"/>
    <w:multiLevelType w:val="hybridMultilevel"/>
    <w:tmpl w:val="FFFFFFFF"/>
    <w:lvl w:ilvl="0" w:tplc="0DA4A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0E01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FACD9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C6A0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C20E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700A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D4B0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B8A9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15656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E94818"/>
    <w:multiLevelType w:val="hybridMultilevel"/>
    <w:tmpl w:val="FFFFFFFF"/>
    <w:lvl w:ilvl="0" w:tplc="FD122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3CF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5CF7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F026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EE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64EA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6693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DEBE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84CC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D459B4"/>
    <w:multiLevelType w:val="hybridMultilevel"/>
    <w:tmpl w:val="FFFFFFFF"/>
    <w:lvl w:ilvl="0" w:tplc="20CEE9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921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620A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A6A2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50E7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86443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BCF5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46B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40C9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802B4"/>
    <w:multiLevelType w:val="hybridMultilevel"/>
    <w:tmpl w:val="FFFFFFFF"/>
    <w:lvl w:ilvl="0" w:tplc="EA5452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98B9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545C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C64A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00C8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547C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6624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5C0A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FB0C0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DB5F3E"/>
    <w:multiLevelType w:val="hybridMultilevel"/>
    <w:tmpl w:val="FFFFFFFF"/>
    <w:lvl w:ilvl="0" w:tplc="22B0F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A2A2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EB08A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E6FA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74D1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D6F5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BC56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AE5AC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8D0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680756"/>
    <w:multiLevelType w:val="hybridMultilevel"/>
    <w:tmpl w:val="FFFFFFFF"/>
    <w:lvl w:ilvl="0" w:tplc="620842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B854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347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79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6098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7293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804D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5CE8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38FC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A93738"/>
    <w:multiLevelType w:val="hybridMultilevel"/>
    <w:tmpl w:val="FFFFFFFF"/>
    <w:lvl w:ilvl="0" w:tplc="17D81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96E0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B2CB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B6D9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A431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5270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C85D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E6B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C8491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52684"/>
    <w:multiLevelType w:val="hybridMultilevel"/>
    <w:tmpl w:val="FFFFFFFF"/>
    <w:lvl w:ilvl="0" w:tplc="A1E8E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24CF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8483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B2C2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66121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4404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A4B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3A4F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0ABD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717707"/>
    <w:multiLevelType w:val="hybridMultilevel"/>
    <w:tmpl w:val="FFFFFFFF"/>
    <w:lvl w:ilvl="0" w:tplc="1EF60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2E46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7FE3F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7EC4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206D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5DE5D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CE73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9A0A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DCB3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DA62E7"/>
    <w:multiLevelType w:val="hybridMultilevel"/>
    <w:tmpl w:val="0986D8CE"/>
    <w:lvl w:ilvl="0" w:tplc="D66A2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FE07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A0F7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663C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028F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F1A2E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7E17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56DD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2AC87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A12778"/>
    <w:multiLevelType w:val="hybridMultilevel"/>
    <w:tmpl w:val="FFFFFFFF"/>
    <w:lvl w:ilvl="0" w:tplc="BB683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C86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486A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C814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FC98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36601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409C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C47A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DC68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AB4D8F"/>
    <w:multiLevelType w:val="hybridMultilevel"/>
    <w:tmpl w:val="FFFFFFFF"/>
    <w:lvl w:ilvl="0" w:tplc="657A8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8A30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44D9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E3B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E214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8D6AE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C872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8CF86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220BB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87127C"/>
    <w:multiLevelType w:val="hybridMultilevel"/>
    <w:tmpl w:val="FFFFFFFF"/>
    <w:lvl w:ilvl="0" w:tplc="A8E04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4408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E218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69F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264D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FC9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40EA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6E93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5B253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AB70F6"/>
    <w:multiLevelType w:val="hybridMultilevel"/>
    <w:tmpl w:val="FFFFFFFF"/>
    <w:lvl w:ilvl="0" w:tplc="D0A851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7864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9C07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0CC5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C6C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E8F8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5267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AE72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AA73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B7510"/>
    <w:multiLevelType w:val="hybridMultilevel"/>
    <w:tmpl w:val="FFFFFFFF"/>
    <w:lvl w:ilvl="0" w:tplc="6CFA4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DAEF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99204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78EA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0462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D2D8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5EA0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FA50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5541A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840847"/>
    <w:multiLevelType w:val="hybridMultilevel"/>
    <w:tmpl w:val="68D41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454A0A"/>
    <w:multiLevelType w:val="hybridMultilevel"/>
    <w:tmpl w:val="FFFFFFFF"/>
    <w:lvl w:ilvl="0" w:tplc="7222D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649D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A06E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66C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903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8EC0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F610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80EB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AE87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22FE3"/>
    <w:multiLevelType w:val="hybridMultilevel"/>
    <w:tmpl w:val="BA4CAF44"/>
    <w:lvl w:ilvl="0" w:tplc="514C6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D23F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D10AD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E2FE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3C92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06EE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16AF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4C352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8AEC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411E49"/>
    <w:multiLevelType w:val="hybridMultilevel"/>
    <w:tmpl w:val="096AA67C"/>
    <w:lvl w:ilvl="0" w:tplc="7E980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3672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7B60E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4A4F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4A00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E04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40E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4430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5C75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544BB4"/>
    <w:multiLevelType w:val="hybridMultilevel"/>
    <w:tmpl w:val="FFFFFFFF"/>
    <w:lvl w:ilvl="0" w:tplc="D59C4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FC40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A3C90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2CF1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C2E1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C664F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62C2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6CEA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5655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C215CF"/>
    <w:multiLevelType w:val="hybridMultilevel"/>
    <w:tmpl w:val="FFFFFFFF"/>
    <w:lvl w:ilvl="0" w:tplc="D0DE7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0E7F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A187B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9663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C297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D493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EC26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B4C0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40CB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8"/>
  </w:num>
  <w:num w:numId="4">
    <w:abstractNumId w:val="4"/>
  </w:num>
  <w:num w:numId="5">
    <w:abstractNumId w:val="30"/>
  </w:num>
  <w:num w:numId="6">
    <w:abstractNumId w:val="18"/>
  </w:num>
  <w:num w:numId="7">
    <w:abstractNumId w:val="20"/>
  </w:num>
  <w:num w:numId="8">
    <w:abstractNumId w:val="40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15"/>
  </w:num>
  <w:num w:numId="14">
    <w:abstractNumId w:val="21"/>
  </w:num>
  <w:num w:numId="15">
    <w:abstractNumId w:val="41"/>
  </w:num>
  <w:num w:numId="16">
    <w:abstractNumId w:val="17"/>
  </w:num>
  <w:num w:numId="17">
    <w:abstractNumId w:val="23"/>
  </w:num>
  <w:num w:numId="18">
    <w:abstractNumId w:val="13"/>
  </w:num>
  <w:num w:numId="19">
    <w:abstractNumId w:val="27"/>
  </w:num>
  <w:num w:numId="20">
    <w:abstractNumId w:val="26"/>
  </w:num>
  <w:num w:numId="21">
    <w:abstractNumId w:val="9"/>
  </w:num>
  <w:num w:numId="22">
    <w:abstractNumId w:val="14"/>
  </w:num>
  <w:num w:numId="23">
    <w:abstractNumId w:val="34"/>
  </w:num>
  <w:num w:numId="24">
    <w:abstractNumId w:val="33"/>
  </w:num>
  <w:num w:numId="25">
    <w:abstractNumId w:val="24"/>
  </w:num>
  <w:num w:numId="26">
    <w:abstractNumId w:val="12"/>
  </w:num>
  <w:num w:numId="27">
    <w:abstractNumId w:val="19"/>
  </w:num>
  <w:num w:numId="28">
    <w:abstractNumId w:val="7"/>
  </w:num>
  <w:num w:numId="29">
    <w:abstractNumId w:val="35"/>
  </w:num>
  <w:num w:numId="30">
    <w:abstractNumId w:val="29"/>
  </w:num>
  <w:num w:numId="31">
    <w:abstractNumId w:val="28"/>
  </w:num>
  <w:num w:numId="32">
    <w:abstractNumId w:val="22"/>
  </w:num>
  <w:num w:numId="33">
    <w:abstractNumId w:val="31"/>
  </w:num>
  <w:num w:numId="34">
    <w:abstractNumId w:val="37"/>
  </w:num>
  <w:num w:numId="35">
    <w:abstractNumId w:val="32"/>
  </w:num>
  <w:num w:numId="36">
    <w:abstractNumId w:val="25"/>
  </w:num>
  <w:num w:numId="37">
    <w:abstractNumId w:val="16"/>
  </w:num>
  <w:num w:numId="38">
    <w:abstractNumId w:val="5"/>
  </w:num>
  <w:num w:numId="39">
    <w:abstractNumId w:val="10"/>
  </w:num>
  <w:num w:numId="40">
    <w:abstractNumId w:val="3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3B"/>
    <w:rsid w:val="0002292F"/>
    <w:rsid w:val="000C5555"/>
    <w:rsid w:val="00106566"/>
    <w:rsid w:val="00117A1C"/>
    <w:rsid w:val="00170571"/>
    <w:rsid w:val="00172A66"/>
    <w:rsid w:val="001A08E0"/>
    <w:rsid w:val="002045ED"/>
    <w:rsid w:val="00215371"/>
    <w:rsid w:val="00215E19"/>
    <w:rsid w:val="00251F4F"/>
    <w:rsid w:val="00257A10"/>
    <w:rsid w:val="002D7AFA"/>
    <w:rsid w:val="002F3BD1"/>
    <w:rsid w:val="002F5D92"/>
    <w:rsid w:val="00331373"/>
    <w:rsid w:val="00393F0C"/>
    <w:rsid w:val="003B47E9"/>
    <w:rsid w:val="003B56DB"/>
    <w:rsid w:val="003C74F6"/>
    <w:rsid w:val="003D0578"/>
    <w:rsid w:val="00440BA2"/>
    <w:rsid w:val="004455E3"/>
    <w:rsid w:val="0044650B"/>
    <w:rsid w:val="0045388F"/>
    <w:rsid w:val="00481C41"/>
    <w:rsid w:val="005001AE"/>
    <w:rsid w:val="005022B5"/>
    <w:rsid w:val="005238EF"/>
    <w:rsid w:val="00525E58"/>
    <w:rsid w:val="00562476"/>
    <w:rsid w:val="00586D4E"/>
    <w:rsid w:val="005949F1"/>
    <w:rsid w:val="005C516C"/>
    <w:rsid w:val="005F3908"/>
    <w:rsid w:val="00621BF4"/>
    <w:rsid w:val="00622B38"/>
    <w:rsid w:val="006616C7"/>
    <w:rsid w:val="00670902"/>
    <w:rsid w:val="0072625B"/>
    <w:rsid w:val="00726AEA"/>
    <w:rsid w:val="00756A98"/>
    <w:rsid w:val="0077565A"/>
    <w:rsid w:val="007934AF"/>
    <w:rsid w:val="00796115"/>
    <w:rsid w:val="007B6B59"/>
    <w:rsid w:val="007F11A8"/>
    <w:rsid w:val="00817988"/>
    <w:rsid w:val="0082205C"/>
    <w:rsid w:val="0085633B"/>
    <w:rsid w:val="00900E44"/>
    <w:rsid w:val="0092210E"/>
    <w:rsid w:val="009309FB"/>
    <w:rsid w:val="009530B8"/>
    <w:rsid w:val="0096165F"/>
    <w:rsid w:val="00994277"/>
    <w:rsid w:val="009D34D4"/>
    <w:rsid w:val="009F28EF"/>
    <w:rsid w:val="00A03F9E"/>
    <w:rsid w:val="00A609C1"/>
    <w:rsid w:val="00A7003B"/>
    <w:rsid w:val="00AD5043"/>
    <w:rsid w:val="00AF4F83"/>
    <w:rsid w:val="00AF63E3"/>
    <w:rsid w:val="00BB4865"/>
    <w:rsid w:val="00C073EC"/>
    <w:rsid w:val="00C15CC8"/>
    <w:rsid w:val="00CB4FE0"/>
    <w:rsid w:val="00CB6725"/>
    <w:rsid w:val="00CD1D8A"/>
    <w:rsid w:val="00CE38B8"/>
    <w:rsid w:val="00D20F4C"/>
    <w:rsid w:val="00D24C6B"/>
    <w:rsid w:val="00D57E3C"/>
    <w:rsid w:val="00D81C22"/>
    <w:rsid w:val="00D93B61"/>
    <w:rsid w:val="00DB3181"/>
    <w:rsid w:val="00DC2456"/>
    <w:rsid w:val="00DE6E3F"/>
    <w:rsid w:val="00E475C8"/>
    <w:rsid w:val="00E82CEE"/>
    <w:rsid w:val="00EC5000"/>
    <w:rsid w:val="00F35861"/>
    <w:rsid w:val="00F427D3"/>
    <w:rsid w:val="00F52532"/>
    <w:rsid w:val="00F9605D"/>
    <w:rsid w:val="00FC7204"/>
    <w:rsid w:val="00FD1E5C"/>
    <w:rsid w:val="00FD7292"/>
    <w:rsid w:val="00FE45B1"/>
    <w:rsid w:val="012B602E"/>
    <w:rsid w:val="01F7EB8B"/>
    <w:rsid w:val="0205FDC0"/>
    <w:rsid w:val="03577015"/>
    <w:rsid w:val="04E36736"/>
    <w:rsid w:val="05316DE6"/>
    <w:rsid w:val="0826A0DD"/>
    <w:rsid w:val="08B0B09E"/>
    <w:rsid w:val="099D4EC2"/>
    <w:rsid w:val="09E173F8"/>
    <w:rsid w:val="0AC87C6F"/>
    <w:rsid w:val="0BDD4A37"/>
    <w:rsid w:val="0C32C1D4"/>
    <w:rsid w:val="0CB7D962"/>
    <w:rsid w:val="0CC515E4"/>
    <w:rsid w:val="0DF4AB14"/>
    <w:rsid w:val="0E0ED3EE"/>
    <w:rsid w:val="0E40BF4C"/>
    <w:rsid w:val="0EB24ED0"/>
    <w:rsid w:val="0ED93029"/>
    <w:rsid w:val="0F77DE68"/>
    <w:rsid w:val="0FF5AC0C"/>
    <w:rsid w:val="11980808"/>
    <w:rsid w:val="1211903F"/>
    <w:rsid w:val="1318C9D2"/>
    <w:rsid w:val="1356EC73"/>
    <w:rsid w:val="1471451A"/>
    <w:rsid w:val="17B230DA"/>
    <w:rsid w:val="1845DC50"/>
    <w:rsid w:val="1924EEB5"/>
    <w:rsid w:val="1958E408"/>
    <w:rsid w:val="1A606A23"/>
    <w:rsid w:val="1B72848E"/>
    <w:rsid w:val="1B77A97B"/>
    <w:rsid w:val="1C24E1E8"/>
    <w:rsid w:val="1CDB58CA"/>
    <w:rsid w:val="1DC374D0"/>
    <w:rsid w:val="1EF4DC4F"/>
    <w:rsid w:val="1F874A85"/>
    <w:rsid w:val="202E4316"/>
    <w:rsid w:val="21710C8D"/>
    <w:rsid w:val="23CE087D"/>
    <w:rsid w:val="2639EF61"/>
    <w:rsid w:val="27204736"/>
    <w:rsid w:val="289D1FC7"/>
    <w:rsid w:val="28A27091"/>
    <w:rsid w:val="29B8BCB9"/>
    <w:rsid w:val="2D7F1A26"/>
    <w:rsid w:val="2F151064"/>
    <w:rsid w:val="30913142"/>
    <w:rsid w:val="3266F34D"/>
    <w:rsid w:val="33A366FE"/>
    <w:rsid w:val="34BED119"/>
    <w:rsid w:val="34D9B0AE"/>
    <w:rsid w:val="38D10C71"/>
    <w:rsid w:val="39DDF7C1"/>
    <w:rsid w:val="3A1EEB2B"/>
    <w:rsid w:val="3A624E83"/>
    <w:rsid w:val="3A7BDB87"/>
    <w:rsid w:val="3C6F3255"/>
    <w:rsid w:val="3C763B11"/>
    <w:rsid w:val="3CA0AEBA"/>
    <w:rsid w:val="3D568BED"/>
    <w:rsid w:val="3E26F5AE"/>
    <w:rsid w:val="3F0E1EF9"/>
    <w:rsid w:val="3FA269B6"/>
    <w:rsid w:val="3FE3C25C"/>
    <w:rsid w:val="426D6068"/>
    <w:rsid w:val="431D5B5C"/>
    <w:rsid w:val="4327E9AB"/>
    <w:rsid w:val="436BB1AA"/>
    <w:rsid w:val="4403B331"/>
    <w:rsid w:val="44C3BA0C"/>
    <w:rsid w:val="450E93D0"/>
    <w:rsid w:val="464132FB"/>
    <w:rsid w:val="4740D18B"/>
    <w:rsid w:val="4767D581"/>
    <w:rsid w:val="47B7507C"/>
    <w:rsid w:val="49972B2F"/>
    <w:rsid w:val="4A30B9D2"/>
    <w:rsid w:val="4A774458"/>
    <w:rsid w:val="4B00CC94"/>
    <w:rsid w:val="4C615D64"/>
    <w:rsid w:val="4D685A94"/>
    <w:rsid w:val="4F5DFEFC"/>
    <w:rsid w:val="4FFC430B"/>
    <w:rsid w:val="50B73811"/>
    <w:rsid w:val="5222A35A"/>
    <w:rsid w:val="55A9EA1D"/>
    <w:rsid w:val="55B65C46"/>
    <w:rsid w:val="56CB2A0E"/>
    <w:rsid w:val="57BC37DE"/>
    <w:rsid w:val="58554697"/>
    <w:rsid w:val="5B156C08"/>
    <w:rsid w:val="5C3CE24D"/>
    <w:rsid w:val="5C804968"/>
    <w:rsid w:val="5DB560A9"/>
    <w:rsid w:val="5E7B5297"/>
    <w:rsid w:val="619A9F7A"/>
    <w:rsid w:val="61D2F499"/>
    <w:rsid w:val="663B69CA"/>
    <w:rsid w:val="663CA6CC"/>
    <w:rsid w:val="67269D47"/>
    <w:rsid w:val="696CC31E"/>
    <w:rsid w:val="699BCB9B"/>
    <w:rsid w:val="6A3003E4"/>
    <w:rsid w:val="6A64377A"/>
    <w:rsid w:val="6AA1195D"/>
    <w:rsid w:val="6D2DA0AD"/>
    <w:rsid w:val="6DD30D52"/>
    <w:rsid w:val="6EC9710E"/>
    <w:rsid w:val="703F9285"/>
    <w:rsid w:val="72EA4674"/>
    <w:rsid w:val="73D3E236"/>
    <w:rsid w:val="74C281D8"/>
    <w:rsid w:val="75318BA2"/>
    <w:rsid w:val="75D24135"/>
    <w:rsid w:val="75DE1F37"/>
    <w:rsid w:val="76B0CC47"/>
    <w:rsid w:val="78AE0E2D"/>
    <w:rsid w:val="7A2EED12"/>
    <w:rsid w:val="7AEEE5BA"/>
    <w:rsid w:val="7BCBC37E"/>
    <w:rsid w:val="7FF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8AC5"/>
  <w15:chartTrackingRefBased/>
  <w15:docId w15:val="{9F753A14-3494-402E-B275-DF0423CA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4217C72C45A4F88C40743D8972ABB" ma:contentTypeVersion="13" ma:contentTypeDescription="Create a new document." ma:contentTypeScope="" ma:versionID="d7939c4e49ae5cbb20a9a9c08872d2f6">
  <xsd:schema xmlns:xsd="http://www.w3.org/2001/XMLSchema" xmlns:xs="http://www.w3.org/2001/XMLSchema" xmlns:p="http://schemas.microsoft.com/office/2006/metadata/properties" xmlns:ns3="d489beb5-86c0-4651-91ec-2ad244e331e0" xmlns:ns4="a57a987c-cf3f-4fb1-96a6-357743714e23" targetNamespace="http://schemas.microsoft.com/office/2006/metadata/properties" ma:root="true" ma:fieldsID="b8ebe5657c600b8d80e3bda4db42cba5" ns3:_="" ns4:_="">
    <xsd:import namespace="d489beb5-86c0-4651-91ec-2ad244e331e0"/>
    <xsd:import namespace="a57a987c-cf3f-4fb1-96a6-357743714e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9beb5-86c0-4651-91ec-2ad244e331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987c-cf3f-4fb1-96a6-357743714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D8A4E-0715-4D15-AA3B-44F4AC466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A2438-555A-4F1D-B1BA-5A5712D88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91E42-D6AB-488E-8B7F-A899E09F3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9beb5-86c0-4651-91ec-2ad244e331e0"/>
    <ds:schemaRef ds:uri="a57a987c-cf3f-4fb1-96a6-357743714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Birnbaum, Stephanie N</dc:creator>
  <cp:keywords/>
  <dc:description/>
  <cp:lastModifiedBy>Newman, Laura K.</cp:lastModifiedBy>
  <cp:revision>2</cp:revision>
  <dcterms:created xsi:type="dcterms:W3CDTF">2021-03-02T18:04:00Z</dcterms:created>
  <dcterms:modified xsi:type="dcterms:W3CDTF">2021-03-02T18:04:00Z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0x0101007ED4217C72C45A4F88C40743D8972ABB</vt:lpwstr>
  </property>
</Properties>
</file>